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Occupational therapy observation pack</w:t>
      </w:r>
    </w:p>
    <w:p>
      <w:pPr>
        <w:spacing w:after="160"/>
      </w:pPr>
      <w:r>
        <w:rPr>
          <w:color w:val="444444"/>
          <w:sz w:val="18"/>
          <w:szCs w:val="18"/>
        </w:rPr>
        <w:t xml:space="preserve">Original participation, routine-step and work-sample records; not an assessment.</w:t>
      </w:r>
    </w:p>
    <w:p>
      <w:pPr>
        <w:keepNext/>
        <w:spacing w:after="60" w:before="240"/>
      </w:pPr>
      <w:r>
        <w:rPr>
          <w:b/>
          <w:bCs/>
          <w:sz w:val="22"/>
          <w:szCs w:val="22"/>
        </w:rPr>
        <w:t xml:space="preserve">1. Activity and participation context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Goal / plan version</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Activity / setting</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Child / caregiver priority and preferences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Observer / source / date / observation window</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Access supports / materials / environment</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Observation question and defined unit</w:t>
            </w:r>
          </w:p>
          <w:p>
            <w:pPr>
              <w:spacing w:line="432"/>
            </w:pPr>
          </w:p>
        </w:tc>
      </w:tr>
    </w:tbl>
    <w:p>
      <w:pPr>
        <w:spacing w:after="20" w:before="0"/>
      </w:pPr>
    </w:p>
    <w:p>
      <w:pPr>
        <w:keepNext/>
        <w:spacing w:after="60" w:before="240"/>
      </w:pPr>
      <w:r>
        <w:rPr>
          <w:b/>
          <w:bCs/>
          <w:sz w:val="22"/>
          <w:szCs w:val="22"/>
        </w:rPr>
        <w:t xml:space="preserve">Activity observations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Time / activity</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Observed action</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Support / context</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Reported experience / source</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Missing / declined / interrupted observations and limits</w:t>
            </w:r>
          </w:p>
          <w:p>
            <w:pPr>
              <w:spacing w:line="432"/>
            </w:pPr>
          </w:p>
        </w:tc>
      </w:tr>
    </w:tbl>
    <w:p>
      <w:pPr>
        <w:spacing w:after="20" w:before="0"/>
      </w:pPr>
    </w:p>
    <w:p>
      <w:pPr>
        <w:keepNext/>
        <w:pageBreakBefore/>
        <w:spacing w:after="60" w:before="240"/>
      </w:pPr>
      <w:r>
        <w:rPr>
          <w:b/>
          <w:bCs/>
          <w:sz w:val="22"/>
          <w:szCs w:val="22"/>
        </w:rPr>
        <w:t xml:space="preserve">2. Steps in a selected routine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Routine and step-completion rule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Access supports vs response assistance codes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Eligible / excluded / declined / unobserved rule</w:t>
            </w:r>
          </w:p>
          <w:p>
            <w:pPr>
              <w:spacing w:line="432"/>
            </w:pPr>
          </w:p>
        </w:tc>
      </w:tr>
    </w:tbl>
    <w:p>
      <w:pPr>
        <w:spacing w:after="20" w:before="0"/>
      </w:pPr>
    </w:p>
    <w:p>
      <w:pPr>
        <w:keepNext/>
        <w:spacing w:after="60" w:before="240"/>
      </w:pPr>
      <w:r>
        <w:rPr>
          <w:b/>
          <w:bCs/>
          <w:sz w:val="22"/>
          <w:szCs w:val="22"/>
        </w:rPr>
        <w:t xml:space="preserve">Steps and actual assistance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Step</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Outcome code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Response assistance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Context / excluded state</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rPr>
          <w:cantSplit/>
        </w:trPr>
        <w:tc>
          <w:tcPr>
            <w:tcW w:type="pct" w:w="33%"/>
            <w:tcBorders>
              <w:top w:val="none" w:color="FFFFFF" w:sz="0"/>
              <w:left w:val="none" w:color="FFFFFF" w:sz="0"/>
              <w:bottom w:val="single" w:color="555555" w:sz="6"/>
              <w:right w:val="none" w:color="FFFFFF" w:sz="0"/>
            </w:tcBorders>
          </w:tcPr>
          <w:p>
            <w:r>
              <w:rPr>
                <w:color w:val="333333"/>
                <w:sz w:val="16"/>
                <w:szCs w:val="16"/>
              </w:rPr>
              <w:t xml:space="preserve">Planned steps</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Eligible observed</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Unobserved / excluded</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Raw count per outcome / denominator and conditions</w:t>
            </w:r>
          </w:p>
          <w:p>
            <w:pPr>
              <w:spacing w:line="432"/>
            </w:pPr>
          </w:p>
        </w:tc>
      </w:tr>
    </w:tbl>
    <w:p>
      <w:pPr>
        <w:spacing w:after="20" w:before="0"/>
      </w:pPr>
    </w:p>
    <w:p>
      <w:pPr>
        <w:spacing w:after="100" w:before="100"/>
      </w:pPr>
      <w:r>
        <w:rPr>
          <w:color w:val="333333"/>
          <w:sz w:val="17"/>
          <w:szCs w:val="17"/>
        </w:rPr>
        <w:t xml:space="preserve">A declined activity is not proof of a failed skill. Keep excluded states visible; do not call partial performance a completed routine.</w:t>
      </w:r>
    </w:p>
    <w:p>
      <w:pPr>
        <w:keepNext/>
        <w:pageBreakBefore/>
        <w:spacing w:after="60" w:before="240"/>
      </w:pPr>
      <w:r>
        <w:rPr>
          <w:b/>
          <w:bCs/>
          <w:sz w:val="22"/>
          <w:szCs w:val="22"/>
        </w:rPr>
        <w:t xml:space="preserve">3. Work sample and OT review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Task / materials / time boundary / access / assistance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Sample date / source and approved record reference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OT-selected feature or measure; unit and recording rule</w:t>
            </w:r>
          </w:p>
          <w:p>
            <w:pPr>
              <w:spacing w:line="432"/>
            </w:pPr>
          </w:p>
        </w:tc>
      </w:tr>
    </w:tbl>
    <w:p>
      <w:pPr>
        <w:spacing w:after="20" w:before="0"/>
      </w:pPr>
    </w:p>
    <w:p>
      <w:pPr>
        <w:keepNext/>
        <w:spacing w:after="60" w:before="240"/>
      </w:pPr>
      <w:r>
        <w:rPr>
          <w:b/>
          <w:bCs/>
          <w:sz w:val="22"/>
          <w:szCs w:val="22"/>
        </w:rPr>
        <w:t xml:space="preserve">Observations and comparison limits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Sample / context</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Raw observation</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Support</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Limit / change in method</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Child / caregiver feedback and source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OT interpretation / next question / owner / review date</w:t>
            </w:r>
          </w:p>
          <w:p>
            <w:pPr>
              <w:spacing w:line="432"/>
            </w:pPr>
          </w:p>
        </w:tc>
      </w:tr>
    </w:tbl>
    <w:p>
      <w:pPr>
        <w:spacing w:after="20" w:before="0"/>
      </w:pPr>
    </w:p>
    <w:p>
      <w:pPr>
        <w:spacing w:after="100" w:before="100"/>
      </w:pPr>
      <w:r>
        <w:rPr>
          <w:color w:val="333333"/>
          <w:sz w:val="17"/>
          <w:szCs w:val="17"/>
        </w:rPr>
        <w:t xml:space="preserve">No proprietary test criteria, sensory scoring, developmental norms or sensory-diet advice supplied. Record unassessed areas explicitly.</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therapycrm.io/guides/occupational-therapy-data-collection-sheets</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Occupational therapy observation pack</w:t>
    </w:r>
  </w:p>
  <w:p>
    <w:r>
      <w:rPr>
        <w:color w:val="333333"/>
        <w:sz w:val="16"/>
        <w:szCs w:val="16"/>
      </w:rPr>
      <w:t xml:space="preserve">Client reference: __________________     Date: __________________     Author / role: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observation pack</dc:title>
  <dc:creator>TherapyCRM</dc:creator>
  <dc:description>Original participation, routine-step and work-sample records; not an assessment.</dc:description>
  <cp:lastModifiedBy>Un-named</cp:lastModifiedBy>
  <cp:revision>1</cp:revision>
  <dcterms:created xsi:type="dcterms:W3CDTF">2026-10-10T06:59:16.351Z</dcterms:created>
  <dcterms:modified xsi:type="dcterms:W3CDTF">2026-10-10T06:59:16.351Z</dcterms:modified>
</cp:coreProperties>
</file>

<file path=docProps/custom.xml><?xml version="1.0" encoding="utf-8"?>
<Properties xmlns="http://schemas.openxmlformats.org/officeDocument/2006/custom-properties" xmlns:vt="http://schemas.openxmlformats.org/officeDocument/2006/docPropsVTypes"/>
</file>